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DE" w:rsidRDefault="001B40DE" w:rsidP="001B40DE">
      <w:pPr>
        <w:pStyle w:val="Heading2"/>
        <w:spacing w:line="288" w:lineRule="auto"/>
        <w:rPr>
          <w:sz w:val="34"/>
          <w:szCs w:val="34"/>
        </w:rPr>
      </w:pPr>
      <w:r>
        <w:rPr>
          <w:sz w:val="34"/>
          <w:szCs w:val="34"/>
        </w:rPr>
        <w:t>Marketing</w:t>
      </w:r>
    </w:p>
    <w:p w:rsidR="001B40DE" w:rsidRDefault="001B40DE" w:rsidP="001B40DE">
      <w:pPr>
        <w:pStyle w:val="Heading2"/>
        <w:spacing w:line="288" w:lineRule="auto"/>
        <w:rPr>
          <w:sz w:val="34"/>
          <w:szCs w:val="34"/>
        </w:rPr>
      </w:pPr>
      <w:bookmarkStart w:id="0" w:name="_GoBack"/>
      <w:bookmarkEnd w:id="0"/>
    </w:p>
    <w:p w:rsidR="001B40DE" w:rsidRDefault="001B40DE" w:rsidP="001B40DE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The web site is still working well but information coming in from the NCA's has dried up a lot over the last 8 months.</w:t>
      </w:r>
    </w:p>
    <w:p w:rsidR="001B40DE" w:rsidRDefault="001B40DE" w:rsidP="001B40DE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Communication is still a large problem with our class.  Few of the NCA's are making contact regarding marketing and publicity. Many don't respond to emails and some I don't have contact details for such as France, Germany and Belgium. </w:t>
      </w:r>
    </w:p>
    <w:p w:rsidR="001B40DE" w:rsidRDefault="001B40DE" w:rsidP="001B40DE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At a world level, Cormac Bradley has been working as the fleet's publicity officer, getting articles published on a number of web sites and in magazines.  Again lack of supply of information to try and get published is often the problem. </w:t>
      </w:r>
    </w:p>
    <w:p w:rsidR="001B40DE" w:rsidRDefault="001B40DE" w:rsidP="001B40DE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 xml:space="preserve">The 2015 worlds in Wales </w:t>
      </w:r>
      <w:proofErr w:type="gramStart"/>
      <w:r>
        <w:rPr>
          <w:rFonts w:ascii="Segoe UI" w:hAnsi="Segoe UI" w:cs="Segoe UI"/>
          <w:color w:val="797A7A"/>
          <w:sz w:val="18"/>
          <w:szCs w:val="18"/>
        </w:rPr>
        <w:t>has</w:t>
      </w:r>
      <w:proofErr w:type="gramEnd"/>
      <w:r>
        <w:rPr>
          <w:rFonts w:ascii="Segoe UI" w:hAnsi="Segoe UI" w:cs="Segoe UI"/>
          <w:color w:val="797A7A"/>
          <w:sz w:val="18"/>
          <w:szCs w:val="18"/>
        </w:rPr>
        <w:t xml:space="preserve"> been announced. We need some information from the event organizers so we can build the web pages and start promoting this event.</w:t>
      </w:r>
    </w:p>
    <w:p w:rsidR="001B40DE" w:rsidRDefault="001B40DE" w:rsidP="001B40DE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The 2016 worlds in South Africa require the same as Wales - information so we can build the web page and market the event.</w:t>
      </w:r>
    </w:p>
    <w:p w:rsidR="001B40DE" w:rsidRDefault="001B40DE" w:rsidP="001B40DE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A training session on how to post to the web site will be held in Thailand so NCA's can feel comfortable posting articles and information themselves.</w:t>
      </w:r>
    </w:p>
    <w:p w:rsidR="001B40DE" w:rsidRDefault="001B40DE" w:rsidP="001B40DE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I have decided to step down as Marketing Officer as I believe the role needs to be performed by someone closer to the action - based in Europe.  I will continue to oversee the web site and am happy to contribute where I can.</w:t>
      </w:r>
    </w:p>
    <w:p w:rsidR="001B40DE" w:rsidRDefault="001B40DE" w:rsidP="001B40DE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 </w:t>
      </w:r>
    </w:p>
    <w:p w:rsidR="001B40DE" w:rsidRDefault="001B40DE" w:rsidP="001B40DE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Ben Schulz</w:t>
      </w:r>
    </w:p>
    <w:p w:rsidR="00B478BD" w:rsidRDefault="00B478BD"/>
    <w:sectPr w:rsidR="00B47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67"/>
    <w:rsid w:val="001B40DE"/>
    <w:rsid w:val="00534867"/>
    <w:rsid w:val="00B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4867"/>
    <w:pPr>
      <w:spacing w:after="0" w:line="240" w:lineRule="auto"/>
      <w:outlineLvl w:val="1"/>
    </w:pPr>
    <w:rPr>
      <w:rFonts w:ascii="Segoe UI" w:eastAsia="Times New Roman" w:hAnsi="Segoe UI" w:cs="Segoe UI"/>
      <w:color w:val="888888"/>
      <w:sz w:val="46"/>
      <w:szCs w:val="4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4867"/>
    <w:rPr>
      <w:rFonts w:ascii="Segoe UI" w:eastAsia="Times New Roman" w:hAnsi="Segoe UI" w:cs="Segoe UI"/>
      <w:color w:val="888888"/>
      <w:sz w:val="46"/>
      <w:szCs w:val="4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34867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34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4867"/>
    <w:pPr>
      <w:spacing w:after="0" w:line="240" w:lineRule="auto"/>
      <w:outlineLvl w:val="1"/>
    </w:pPr>
    <w:rPr>
      <w:rFonts w:ascii="Segoe UI" w:eastAsia="Times New Roman" w:hAnsi="Segoe UI" w:cs="Segoe UI"/>
      <w:color w:val="888888"/>
      <w:sz w:val="46"/>
      <w:szCs w:val="4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4867"/>
    <w:rPr>
      <w:rFonts w:ascii="Segoe UI" w:eastAsia="Times New Roman" w:hAnsi="Segoe UI" w:cs="Segoe UI"/>
      <w:color w:val="888888"/>
      <w:sz w:val="46"/>
      <w:szCs w:val="4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34867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34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PC</dc:creator>
  <cp:lastModifiedBy>Ben PC</cp:lastModifiedBy>
  <cp:revision>2</cp:revision>
  <dcterms:created xsi:type="dcterms:W3CDTF">2014-04-22T00:16:00Z</dcterms:created>
  <dcterms:modified xsi:type="dcterms:W3CDTF">2014-04-22T00:16:00Z</dcterms:modified>
</cp:coreProperties>
</file>